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945C" w14:textId="77777777" w:rsidR="00A11A06" w:rsidRDefault="00A11A06" w:rsidP="00A11A06">
      <w:r>
        <w:t xml:space="preserve">Côte Landes Nature finance jusqu’à 50 % de la location longue durée d’un vélo ou d’un vélo à assistance électrique du 1er au 15 juin 2024. Vous aurez même la possibilité de faire livrer le vélo directement chez vous ! </w:t>
      </w:r>
    </w:p>
    <w:p w14:paraId="79704D1C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Qui peut louer un vélo ?</w:t>
      </w:r>
    </w:p>
    <w:p w14:paraId="644B1425" w14:textId="77777777" w:rsidR="00A11A06" w:rsidRDefault="00A11A06" w:rsidP="00A11A06">
      <w:r>
        <w:t>Tous les résidents du territoire de la Communauté de communes Côte Landes Nature de plus de 16 ans.</w:t>
      </w:r>
    </w:p>
    <w:p w14:paraId="2F50BBB7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Comment louer son vélo ?</w:t>
      </w:r>
    </w:p>
    <w:p w14:paraId="473E2104" w14:textId="77777777" w:rsidR="00A11A06" w:rsidRDefault="00A11A06" w:rsidP="00A11A06">
      <w:r>
        <w:t xml:space="preserve">     1. Contactez le vélociste partenaire le plus proche de chez vous </w:t>
      </w:r>
    </w:p>
    <w:p w14:paraId="35855F82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À Saint-Julien-en-Born</w:t>
      </w:r>
    </w:p>
    <w:p w14:paraId="58ADDBE3" w14:textId="2B93B042" w:rsidR="00A11A06" w:rsidRDefault="00A11A06" w:rsidP="00A11A06">
      <w:pPr>
        <w:pStyle w:val="Paragraphedeliste"/>
        <w:numPr>
          <w:ilvl w:val="0"/>
          <w:numId w:val="8"/>
        </w:numPr>
      </w:pPr>
      <w:r>
        <w:t xml:space="preserve">E Bike &amp; </w:t>
      </w:r>
      <w:proofErr w:type="spellStart"/>
      <w:r>
        <w:t>co</w:t>
      </w:r>
      <w:proofErr w:type="spellEnd"/>
      <w:r>
        <w:t xml:space="preserve"> : 05.58.42.75.12</w:t>
      </w:r>
    </w:p>
    <w:p w14:paraId="20D96F41" w14:textId="0F388C2B" w:rsidR="00A11A06" w:rsidRDefault="00A11A06" w:rsidP="00A11A06">
      <w:pPr>
        <w:pStyle w:val="Paragraphedeliste"/>
        <w:numPr>
          <w:ilvl w:val="0"/>
          <w:numId w:val="8"/>
        </w:numPr>
      </w:pPr>
      <w:r>
        <w:t>Brooks Bikes : 06.76.70.28.59</w:t>
      </w:r>
    </w:p>
    <w:p w14:paraId="508DD7A5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À Léon</w:t>
      </w:r>
    </w:p>
    <w:p w14:paraId="6C96B645" w14:textId="41EA1046" w:rsidR="00A11A06" w:rsidRDefault="00A11A06" w:rsidP="00A11A06">
      <w:pPr>
        <w:pStyle w:val="Paragraphedeliste"/>
        <w:numPr>
          <w:ilvl w:val="0"/>
          <w:numId w:val="7"/>
        </w:numPr>
      </w:pPr>
      <w:r>
        <w:t xml:space="preserve">La </w:t>
      </w:r>
      <w:proofErr w:type="spellStart"/>
      <w:r>
        <w:t>Cyclerie</w:t>
      </w:r>
      <w:proofErr w:type="spellEnd"/>
      <w:r>
        <w:t xml:space="preserve"> : 06.70.46.90.00</w:t>
      </w:r>
    </w:p>
    <w:p w14:paraId="6CDB7365" w14:textId="4BB1D734" w:rsidR="00A11A06" w:rsidRDefault="00A11A06" w:rsidP="00A11A06">
      <w:pPr>
        <w:pStyle w:val="Paragraphedeliste"/>
        <w:numPr>
          <w:ilvl w:val="0"/>
          <w:numId w:val="7"/>
        </w:numPr>
      </w:pPr>
      <w:r>
        <w:t>Vélos d'Albret : 05.58.47.70.73</w:t>
      </w:r>
    </w:p>
    <w:p w14:paraId="39E6CD1F" w14:textId="77777777" w:rsidR="00A11A06" w:rsidRDefault="00A11A06" w:rsidP="00A11A06">
      <w:r>
        <w:t xml:space="preserve">     2. Transmettez les documents nécessaires à la location</w:t>
      </w:r>
    </w:p>
    <w:p w14:paraId="6657F999" w14:textId="38342EB0" w:rsidR="00A11A06" w:rsidRDefault="00A11A06" w:rsidP="00A11A06">
      <w:pPr>
        <w:pStyle w:val="Paragraphedeliste"/>
        <w:numPr>
          <w:ilvl w:val="0"/>
          <w:numId w:val="6"/>
        </w:numPr>
      </w:pPr>
      <w:r>
        <w:t>Copie de sa carte d'identité</w:t>
      </w:r>
    </w:p>
    <w:p w14:paraId="580F4C88" w14:textId="2538CE9C" w:rsidR="00A11A06" w:rsidRDefault="00A11A06" w:rsidP="00A11A06">
      <w:pPr>
        <w:pStyle w:val="Paragraphedeliste"/>
        <w:numPr>
          <w:ilvl w:val="0"/>
          <w:numId w:val="6"/>
        </w:numPr>
      </w:pPr>
      <w:r>
        <w:t>Justificatif de domicile de moins de 3 mois</w:t>
      </w:r>
    </w:p>
    <w:p w14:paraId="5DF7D11A" w14:textId="77777777" w:rsidR="00A11A06" w:rsidRDefault="00A11A06" w:rsidP="00A11A06">
      <w:r>
        <w:t xml:space="preserve">     3. Récupérez votre vélo et restituez-le à la fin de votre location</w:t>
      </w:r>
    </w:p>
    <w:p w14:paraId="071DA82B" w14:textId="0E23B988" w:rsidR="00A11A06" w:rsidRDefault="00A11A06" w:rsidP="00A11A06">
      <w:pPr>
        <w:pStyle w:val="Paragraphedeliste"/>
        <w:numPr>
          <w:ilvl w:val="0"/>
          <w:numId w:val="5"/>
        </w:numPr>
      </w:pPr>
      <w:r>
        <w:t>Possibilité de livrer votre vélo directement chez vous !</w:t>
      </w:r>
    </w:p>
    <w:p w14:paraId="17C9254F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Les tarifs</w:t>
      </w:r>
    </w:p>
    <w:p w14:paraId="1AA8F735" w14:textId="77777777" w:rsidR="00A11A06" w:rsidRDefault="00A11A06" w:rsidP="00A11A06">
      <w:r>
        <w:t>La Communauté de communes contribue jusqu’à 50 % du coût total de votre location.</w:t>
      </w:r>
    </w:p>
    <w:p w14:paraId="5F2065DF" w14:textId="47612FE8" w:rsidR="00A11A06" w:rsidRDefault="00A11A06" w:rsidP="00A11A06">
      <w:r>
        <w:t xml:space="preserve"> </w:t>
      </w:r>
      <w:r>
        <w:t>Visuel en pièce jointe</w:t>
      </w:r>
    </w:p>
    <w:p w14:paraId="52FFB0BB" w14:textId="7677A4D4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 xml:space="preserve"> Entretien et maintenance</w:t>
      </w:r>
    </w:p>
    <w:p w14:paraId="362BE2F5" w14:textId="77777777" w:rsidR="00A11A06" w:rsidRDefault="00A11A06" w:rsidP="00A11A06">
      <w:r>
        <w:t>Pour les locations de plus de 3 mois, le vélociste s'engage à faire une opération de maintenance préventive trimestrielle du vélo.</w:t>
      </w:r>
    </w:p>
    <w:p w14:paraId="4CAE8F7E" w14:textId="77777777" w:rsidR="00A11A06" w:rsidRPr="00A11A06" w:rsidRDefault="00A11A06" w:rsidP="00A11A06">
      <w:pPr>
        <w:rPr>
          <w:b/>
          <w:bCs/>
        </w:rPr>
      </w:pPr>
      <w:r w:rsidRPr="00A11A06">
        <w:rPr>
          <w:b/>
          <w:bCs/>
        </w:rPr>
        <w:t>Les contacts</w:t>
      </w:r>
    </w:p>
    <w:p w14:paraId="5FC3C158" w14:textId="77777777" w:rsidR="00A11A06" w:rsidRDefault="00A11A06" w:rsidP="00A11A06">
      <w:r>
        <w:t>Pour plus d'infos, contactez-nous à l'adresse suivante : contact@cc-cln.fr</w:t>
      </w:r>
    </w:p>
    <w:p w14:paraId="4D9EBDB4" w14:textId="77777777" w:rsidR="00CC5FCB" w:rsidRDefault="00CC5FCB"/>
    <w:sectPr w:rsidR="00CC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99D"/>
    <w:multiLevelType w:val="multilevel"/>
    <w:tmpl w:val="488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1088"/>
    <w:multiLevelType w:val="hybridMultilevel"/>
    <w:tmpl w:val="1FCA0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5255"/>
    <w:multiLevelType w:val="hybridMultilevel"/>
    <w:tmpl w:val="BE3A6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817F6"/>
    <w:multiLevelType w:val="hybridMultilevel"/>
    <w:tmpl w:val="C948880A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4B134FA1"/>
    <w:multiLevelType w:val="multilevel"/>
    <w:tmpl w:val="554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B77FF"/>
    <w:multiLevelType w:val="multilevel"/>
    <w:tmpl w:val="851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76D31"/>
    <w:multiLevelType w:val="hybridMultilevel"/>
    <w:tmpl w:val="9CD63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4401D"/>
    <w:multiLevelType w:val="multilevel"/>
    <w:tmpl w:val="CF2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15925">
    <w:abstractNumId w:val="7"/>
  </w:num>
  <w:num w:numId="2" w16cid:durableId="128523747">
    <w:abstractNumId w:val="5"/>
  </w:num>
  <w:num w:numId="3" w16cid:durableId="1667830080">
    <w:abstractNumId w:val="4"/>
  </w:num>
  <w:num w:numId="4" w16cid:durableId="1012561521">
    <w:abstractNumId w:val="0"/>
  </w:num>
  <w:num w:numId="5" w16cid:durableId="812674537">
    <w:abstractNumId w:val="6"/>
  </w:num>
  <w:num w:numId="6" w16cid:durableId="131674558">
    <w:abstractNumId w:val="1"/>
  </w:num>
  <w:num w:numId="7" w16cid:durableId="577403038">
    <w:abstractNumId w:val="2"/>
  </w:num>
  <w:num w:numId="8" w16cid:durableId="1724517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06"/>
    <w:rsid w:val="00A11A06"/>
    <w:rsid w:val="00C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89B8"/>
  <w15:chartTrackingRefBased/>
  <w15:docId w15:val="{2A1C8D34-F9C8-46D5-A69E-DC668DCA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1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1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1A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1A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A11A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1A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1A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1A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1A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1A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1A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1A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11A06"/>
    <w:rPr>
      <w:i/>
      <w:iCs/>
    </w:rPr>
  </w:style>
  <w:style w:type="character" w:styleId="lev">
    <w:name w:val="Strong"/>
    <w:basedOn w:val="Policepardfaut"/>
    <w:uiPriority w:val="22"/>
    <w:qFormat/>
    <w:rsid w:val="00A11A0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11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Générale Cote Landes Nature</dc:creator>
  <cp:keywords/>
  <dc:description/>
  <cp:lastModifiedBy>Administration Générale Cote Landes Nature</cp:lastModifiedBy>
  <cp:revision>1</cp:revision>
  <dcterms:created xsi:type="dcterms:W3CDTF">2024-04-10T11:49:00Z</dcterms:created>
  <dcterms:modified xsi:type="dcterms:W3CDTF">2024-04-10T11:52:00Z</dcterms:modified>
</cp:coreProperties>
</file>